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20E" w:rsidRDefault="001D420E" w:rsidP="001D420E"/>
    <w:p w:rsidR="001D420E" w:rsidRDefault="001D420E" w:rsidP="001D420E">
      <w:r>
        <w:rPr>
          <w:noProof/>
          <w:lang w:eastAsia="en-GB"/>
        </w:rPr>
        <w:drawing>
          <wp:inline distT="0" distB="0" distL="0" distR="0">
            <wp:extent cx="86106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10600" cy="704850"/>
                    </a:xfrm>
                    <a:prstGeom prst="rect">
                      <a:avLst/>
                    </a:prstGeom>
                    <a:noFill/>
                    <a:ln>
                      <a:noFill/>
                    </a:ln>
                  </pic:spPr>
                </pic:pic>
              </a:graphicData>
            </a:graphic>
          </wp:inline>
        </w:drawing>
      </w:r>
    </w:p>
    <w:p w:rsidR="001D420E" w:rsidRDefault="001D420E" w:rsidP="001D420E"/>
    <w:p w:rsidR="001D420E" w:rsidRDefault="001D420E" w:rsidP="001D420E">
      <w:r>
        <w:t>Dear computer repair shop owner,</w:t>
      </w:r>
    </w:p>
    <w:p w:rsidR="001D420E" w:rsidRDefault="001D420E" w:rsidP="001D420E">
      <w:pPr>
        <w:rPr>
          <w:rStyle w:val="apple-converted-space"/>
        </w:rPr>
      </w:pPr>
      <w:r>
        <w:t xml:space="preserve">How do you keep track of all the repairs that come through your shop? Excel </w:t>
      </w:r>
      <w:proofErr w:type="spellStart"/>
      <w:r>
        <w:t>spreadsheet</w:t>
      </w:r>
      <w:proofErr w:type="spellEnd"/>
      <w:r>
        <w:t xml:space="preserve">? </w:t>
      </w:r>
      <w:proofErr w:type="gramStart"/>
      <w:r>
        <w:t>Access utility?</w:t>
      </w:r>
      <w:proofErr w:type="gramEnd"/>
      <w:r>
        <w:t xml:space="preserve"> Do you find your system is out dated, and not performing as you would like? </w:t>
      </w:r>
      <w:r>
        <w:rPr>
          <w:rStyle w:val="apple-converted-space"/>
          <w:rFonts w:cs="Arial"/>
          <w:sz w:val="23"/>
          <w:szCs w:val="23"/>
        </w:rPr>
        <w:t> </w:t>
      </w:r>
      <w:r>
        <w:rPr>
          <w:rStyle w:val="apple-style-span"/>
          <w:rFonts w:cs="Arial"/>
          <w:sz w:val="23"/>
          <w:szCs w:val="23"/>
        </w:rPr>
        <w:t>If so, you need</w:t>
      </w:r>
      <w:r>
        <w:rPr>
          <w:rStyle w:val="apple-converted-space"/>
          <w:rFonts w:cs="Arial"/>
          <w:sz w:val="23"/>
          <w:szCs w:val="23"/>
        </w:rPr>
        <w:t> </w:t>
      </w:r>
      <w:r>
        <w:rPr>
          <w:rStyle w:val="apple-style-span"/>
          <w:rFonts w:cs="Arial"/>
          <w:sz w:val="23"/>
          <w:szCs w:val="23"/>
        </w:rPr>
        <w:t>'Trailblazer'</w:t>
      </w:r>
      <w:r>
        <w:rPr>
          <w:rStyle w:val="apple-converted-space"/>
          <w:rFonts w:cs="Arial"/>
          <w:sz w:val="23"/>
          <w:szCs w:val="23"/>
        </w:rPr>
        <w:t> </w:t>
      </w:r>
      <w:r>
        <w:rPr>
          <w:rStyle w:val="apple-style-span"/>
          <w:rFonts w:cs="Arial"/>
          <w:sz w:val="23"/>
          <w:szCs w:val="23"/>
        </w:rPr>
        <w:t>- the online repair tracking system from Pendragon Interactive. Trailblazer is a web based .NET application that keeps track of all the repairs that you have in your shop, and</w:t>
      </w:r>
      <w:r>
        <w:rPr>
          <w:rStyle w:val="apple-converted-space"/>
          <w:rFonts w:cs="Arial"/>
          <w:sz w:val="23"/>
          <w:szCs w:val="23"/>
        </w:rPr>
        <w:t> </w:t>
      </w:r>
      <w:r>
        <w:rPr>
          <w:rStyle w:val="apple-style-span"/>
          <w:rFonts w:cs="Arial"/>
          <w:sz w:val="23"/>
          <w:szCs w:val="23"/>
        </w:rPr>
        <w:t>allows customers to log in and check the status of their booked in items.</w:t>
      </w:r>
      <w:r>
        <w:rPr>
          <w:rStyle w:val="apple-converted-space"/>
          <w:rFonts w:cs="Arial"/>
          <w:sz w:val="23"/>
          <w:szCs w:val="23"/>
        </w:rPr>
        <w:t> </w:t>
      </w:r>
    </w:p>
    <w:p w:rsidR="001D420E" w:rsidRDefault="001D420E" w:rsidP="001D420E">
      <w:pPr>
        <w:rPr>
          <w:rStyle w:val="apple-converted-space"/>
          <w:rFonts w:cs="Arial"/>
          <w:sz w:val="23"/>
          <w:szCs w:val="23"/>
        </w:rPr>
      </w:pPr>
      <w:r>
        <w:rPr>
          <w:rStyle w:val="apple-converted-space"/>
          <w:rFonts w:cs="Arial"/>
          <w:sz w:val="23"/>
          <w:szCs w:val="23"/>
        </w:rPr>
        <w:t xml:space="preserve">Trailblazer alerts your customers by SMS when their repair job has been completed. This can save you many phone calls in any given day. Trailblazer also sends email alerts to technicians and managers when certain events are triggered – for </w:t>
      </w:r>
      <w:proofErr w:type="gramStart"/>
      <w:r>
        <w:rPr>
          <w:rStyle w:val="apple-converted-space"/>
          <w:rFonts w:cs="Arial"/>
          <w:sz w:val="23"/>
          <w:szCs w:val="23"/>
        </w:rPr>
        <w:t>instance ,</w:t>
      </w:r>
      <w:proofErr w:type="gramEnd"/>
      <w:r>
        <w:rPr>
          <w:rStyle w:val="apple-converted-space"/>
          <w:rFonts w:cs="Arial"/>
          <w:sz w:val="23"/>
          <w:szCs w:val="23"/>
        </w:rPr>
        <w:t xml:space="preserve"> assigning a new repair job to a technician, or a trade customer requesting an item pickup.</w:t>
      </w:r>
    </w:p>
    <w:p w:rsidR="001D420E" w:rsidRDefault="001D420E" w:rsidP="001D420E">
      <w:pPr>
        <w:rPr>
          <w:rStyle w:val="apple-converted-space"/>
          <w:rFonts w:cs="Arial"/>
          <w:sz w:val="23"/>
          <w:szCs w:val="23"/>
        </w:rPr>
      </w:pPr>
      <w:r>
        <w:rPr>
          <w:rStyle w:val="apple-converted-space"/>
          <w:rFonts w:cs="Arial"/>
          <w:sz w:val="23"/>
          <w:szCs w:val="23"/>
        </w:rPr>
        <w:t>With Trailblazer, you will easily be able to find the information you need, and your repair business will become much more efficient. At any time, and from any location, you will be able to see customers with repairs in progress, technicians with outstanding repairs, and search for repairs by serial, customer name, make model etc.</w:t>
      </w:r>
    </w:p>
    <w:p w:rsidR="001D420E" w:rsidRDefault="001D420E" w:rsidP="001D420E">
      <w:pPr>
        <w:rPr>
          <w:rStyle w:val="apple-converted-space"/>
          <w:rFonts w:cs="Arial"/>
          <w:sz w:val="23"/>
          <w:szCs w:val="23"/>
        </w:rPr>
      </w:pPr>
    </w:p>
    <w:p w:rsidR="001D420E" w:rsidRDefault="001D420E" w:rsidP="001D420E">
      <w:pPr>
        <w:rPr>
          <w:rStyle w:val="apple-converted-space"/>
          <w:rFonts w:cs="Arial"/>
          <w:sz w:val="23"/>
          <w:szCs w:val="23"/>
        </w:rPr>
      </w:pPr>
      <w:r>
        <w:rPr>
          <w:rStyle w:val="apple-converted-space"/>
          <w:rFonts w:cs="Arial"/>
          <w:sz w:val="23"/>
          <w:szCs w:val="23"/>
        </w:rPr>
        <w:t xml:space="preserve">Trailblazer is flexible and </w:t>
      </w:r>
      <w:proofErr w:type="gramStart"/>
      <w:r>
        <w:rPr>
          <w:rStyle w:val="apple-converted-space"/>
          <w:rFonts w:cs="Arial"/>
          <w:sz w:val="23"/>
          <w:szCs w:val="23"/>
        </w:rPr>
        <w:t>customisable,</w:t>
      </w:r>
      <w:proofErr w:type="gramEnd"/>
      <w:r>
        <w:rPr>
          <w:rStyle w:val="apple-converted-space"/>
          <w:rFonts w:cs="Arial"/>
          <w:sz w:val="23"/>
          <w:szCs w:val="23"/>
        </w:rPr>
        <w:t xml:space="preserve"> so that you can change the way it looks to suit your corporate image. </w:t>
      </w:r>
    </w:p>
    <w:p w:rsidR="001D420E" w:rsidRDefault="001D420E" w:rsidP="001D420E">
      <w:pPr>
        <w:rPr>
          <w:rStyle w:val="apple-converted-space"/>
          <w:rFonts w:cs="Arial"/>
          <w:sz w:val="23"/>
          <w:szCs w:val="23"/>
        </w:rPr>
      </w:pPr>
      <w:r>
        <w:rPr>
          <w:rStyle w:val="apple-converted-space"/>
          <w:rFonts w:cs="Arial"/>
          <w:sz w:val="23"/>
          <w:szCs w:val="23"/>
        </w:rPr>
        <w:t>Other features include – Invoice generation, multi business sites, repair history, 3 security levels, customisable printouts, and a content management system. More features are being added all the time.</w:t>
      </w:r>
    </w:p>
    <w:p w:rsidR="001D420E" w:rsidRDefault="001D420E" w:rsidP="001D420E">
      <w:r>
        <w:rPr>
          <w:rStyle w:val="apple-converted-space"/>
          <w:rFonts w:cs="Arial"/>
          <w:sz w:val="23"/>
          <w:szCs w:val="23"/>
        </w:rPr>
        <w:t xml:space="preserve">For more information, call us on 01633 243188, or go to </w:t>
      </w:r>
      <w:hyperlink r:id="rId6" w:history="1">
        <w:r>
          <w:rPr>
            <w:rStyle w:val="Hyperlink"/>
            <w:color w:val="0070C0"/>
          </w:rPr>
          <w:t>http://www.pendragoninteractive.com/RepairTracking.html</w:t>
        </w:r>
      </w:hyperlink>
      <w:r>
        <w:rPr>
          <w:color w:val="0070C0"/>
        </w:rPr>
        <w:t xml:space="preserve"> </w:t>
      </w:r>
      <w:r>
        <w:t>.</w:t>
      </w:r>
    </w:p>
    <w:p w:rsidR="001D420E" w:rsidRDefault="001D420E" w:rsidP="001D420E">
      <w:r>
        <w:t xml:space="preserve">For a free trial, go to </w:t>
      </w:r>
      <w:hyperlink r:id="rId7" w:history="1">
        <w:r>
          <w:rPr>
            <w:rStyle w:val="Hyperlink"/>
            <w:color w:val="0070C0"/>
          </w:rPr>
          <w:t>http://pendragonrepairs.com/</w:t>
        </w:r>
      </w:hyperlink>
      <w:r>
        <w:rPr>
          <w:color w:val="0070C0"/>
        </w:rPr>
        <w:t xml:space="preserve"> </w:t>
      </w:r>
      <w:r>
        <w:t>and log in with username ‘admin’, and password ‘</w:t>
      </w:r>
      <w:proofErr w:type="spellStart"/>
      <w:r>
        <w:t>pendragon</w:t>
      </w:r>
      <w:proofErr w:type="spellEnd"/>
      <w:r>
        <w:t>’.</w:t>
      </w:r>
    </w:p>
    <w:p w:rsidR="001D420E" w:rsidRDefault="001D420E" w:rsidP="001D420E">
      <w:r>
        <w:t xml:space="preserve">Trailblazer is priced at the highly competitive rate of £490 for a 5 user licence, and £690 for an unlimited user licence. It is now possible to rent the software as a service for £42 </w:t>
      </w:r>
      <w:proofErr w:type="spellStart"/>
      <w:r>
        <w:t>pcm</w:t>
      </w:r>
      <w:proofErr w:type="spellEnd"/>
      <w:r>
        <w:t xml:space="preserve"> for 5 users, and £15pcm for every extra 5 users.  </w:t>
      </w:r>
    </w:p>
    <w:p w:rsidR="001D420E" w:rsidRDefault="001D420E" w:rsidP="001D420E">
      <w:pPr>
        <w:rPr>
          <w:rStyle w:val="apple-converted-space"/>
          <w:rFonts w:cs="Arial"/>
          <w:sz w:val="23"/>
          <w:szCs w:val="23"/>
        </w:rPr>
      </w:pPr>
      <w:r>
        <w:t xml:space="preserve">Trailblazer can be hosted by us, on fast .NET servers, or by </w:t>
      </w:r>
      <w:proofErr w:type="gramStart"/>
      <w:r>
        <w:t>yourself</w:t>
      </w:r>
      <w:proofErr w:type="gramEnd"/>
      <w:r>
        <w:t xml:space="preserve">.  Purchase Trailblazer now, and receive one year’s free hosting and free upgrades for the first year! </w:t>
      </w:r>
    </w:p>
    <w:p w:rsidR="001D420E" w:rsidRDefault="001D420E" w:rsidP="001D420E"/>
    <w:p w:rsidR="001D420E" w:rsidRDefault="001D420E" w:rsidP="001D420E">
      <w:pPr>
        <w:rPr>
          <w:rFonts w:eastAsiaTheme="minorEastAsia"/>
          <w:noProof/>
          <w:color w:val="1F497D" w:themeColor="dark2"/>
          <w:lang w:eastAsia="en-GB"/>
        </w:rPr>
      </w:pPr>
      <w:bookmarkStart w:id="0" w:name="_MailAutoSig"/>
      <w:r>
        <w:rPr>
          <w:rFonts w:eastAsiaTheme="minorEastAsia"/>
          <w:noProof/>
          <w:color w:val="1F497D" w:themeColor="dark2"/>
          <w:lang w:eastAsia="en-GB"/>
        </w:rPr>
        <w:t>Regards,</w:t>
      </w:r>
    </w:p>
    <w:p w:rsidR="001D420E" w:rsidRDefault="001D420E" w:rsidP="001D420E">
      <w:pPr>
        <w:rPr>
          <w:rFonts w:eastAsiaTheme="minorEastAsia"/>
          <w:noProof/>
          <w:color w:val="1F497D" w:themeColor="dark2"/>
          <w:lang w:eastAsia="en-GB"/>
        </w:rPr>
      </w:pPr>
      <w:r>
        <w:rPr>
          <w:rFonts w:eastAsiaTheme="minorEastAsia"/>
          <w:noProof/>
          <w:color w:val="1F497D" w:themeColor="dark2"/>
          <w:lang w:eastAsia="en-GB"/>
        </w:rPr>
        <w:t>Jim Dunstan</w:t>
      </w:r>
    </w:p>
    <w:p w:rsidR="001D420E" w:rsidRDefault="001D420E" w:rsidP="001D420E">
      <w:pPr>
        <w:rPr>
          <w:rFonts w:eastAsiaTheme="minorEastAsia"/>
          <w:noProof/>
          <w:color w:val="1F497D" w:themeColor="dark2"/>
          <w:lang w:eastAsia="en-GB"/>
        </w:rPr>
      </w:pPr>
      <w:r>
        <w:rPr>
          <w:rFonts w:eastAsiaTheme="minorEastAsia"/>
          <w:noProof/>
          <w:color w:val="1F497D" w:themeColor="dark2"/>
          <w:lang w:eastAsia="en-GB"/>
        </w:rPr>
        <w:t>Pendragon Interactive</w:t>
      </w:r>
    </w:p>
    <w:p w:rsidR="001D420E" w:rsidRDefault="001D420E" w:rsidP="001D420E">
      <w:pPr>
        <w:rPr>
          <w:rFonts w:eastAsiaTheme="minorEastAsia"/>
          <w:noProof/>
          <w:color w:val="1F497D" w:themeColor="dark2"/>
          <w:lang w:eastAsia="en-GB"/>
        </w:rPr>
      </w:pPr>
      <w:r>
        <w:rPr>
          <w:rFonts w:eastAsiaTheme="minorEastAsia"/>
          <w:noProof/>
          <w:color w:val="1F497D" w:themeColor="dark2"/>
          <w:lang w:eastAsia="en-GB"/>
        </w:rPr>
        <w:t>Tel: 01633 243188</w:t>
      </w:r>
    </w:p>
    <w:p w:rsidR="001D420E" w:rsidRDefault="001D420E" w:rsidP="001D420E">
      <w:pPr>
        <w:rPr>
          <w:rFonts w:eastAsiaTheme="minorEastAsia"/>
          <w:noProof/>
          <w:color w:val="1F497D" w:themeColor="dark2"/>
          <w:lang w:eastAsia="en-GB"/>
        </w:rPr>
      </w:pPr>
      <w:r>
        <w:rPr>
          <w:rFonts w:eastAsiaTheme="minorEastAsia"/>
          <w:noProof/>
          <w:color w:val="1F497D" w:themeColor="dark2"/>
          <w:lang w:eastAsia="en-GB"/>
        </w:rPr>
        <w:t>www.pendragoninteractive.com</w:t>
      </w:r>
    </w:p>
    <w:p w:rsidR="001D420E" w:rsidRDefault="001D420E" w:rsidP="001D420E">
      <w:pPr>
        <w:rPr>
          <w:rFonts w:eastAsiaTheme="minorEastAsia"/>
          <w:noProof/>
          <w:color w:val="1F497D" w:themeColor="dark2"/>
          <w:lang w:eastAsia="en-GB"/>
        </w:rPr>
      </w:pPr>
      <w:r>
        <w:rPr>
          <w:rFonts w:eastAsiaTheme="minorEastAsia"/>
          <w:noProof/>
          <w:color w:val="1F497D" w:themeColor="dark2"/>
          <w:lang w:eastAsia="en-GB"/>
        </w:rPr>
        <w:t>Pendragon Interactive is a Jim Dunstan and Jon Paul Partnership</w:t>
      </w:r>
    </w:p>
    <w:bookmarkEnd w:id="0"/>
    <w:p w:rsidR="001D420E" w:rsidRDefault="001D420E" w:rsidP="001D420E"/>
    <w:p w:rsidR="006312A4" w:rsidRDefault="001D420E">
      <w:bookmarkStart w:id="1" w:name="_GoBack"/>
      <w:bookmarkEnd w:id="1"/>
    </w:p>
    <w:sectPr w:rsidR="006312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0E"/>
    <w:rsid w:val="001A2262"/>
    <w:rsid w:val="001D420E"/>
    <w:rsid w:val="00494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0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420E"/>
    <w:rPr>
      <w:color w:val="0000FF" w:themeColor="hyperlink"/>
      <w:u w:val="single"/>
    </w:rPr>
  </w:style>
  <w:style w:type="character" w:customStyle="1" w:styleId="apple-style-span">
    <w:name w:val="apple-style-span"/>
    <w:basedOn w:val="DefaultParagraphFont"/>
    <w:rsid w:val="001D420E"/>
  </w:style>
  <w:style w:type="character" w:customStyle="1" w:styleId="apple-converted-space">
    <w:name w:val="apple-converted-space"/>
    <w:basedOn w:val="DefaultParagraphFont"/>
    <w:rsid w:val="001D420E"/>
  </w:style>
  <w:style w:type="paragraph" w:styleId="BalloonText">
    <w:name w:val="Balloon Text"/>
    <w:basedOn w:val="Normal"/>
    <w:link w:val="BalloonTextChar"/>
    <w:uiPriority w:val="99"/>
    <w:semiHidden/>
    <w:unhideWhenUsed/>
    <w:rsid w:val="001D420E"/>
    <w:rPr>
      <w:rFonts w:ascii="Tahoma" w:hAnsi="Tahoma" w:cs="Tahoma"/>
      <w:sz w:val="16"/>
      <w:szCs w:val="16"/>
    </w:rPr>
  </w:style>
  <w:style w:type="character" w:customStyle="1" w:styleId="BalloonTextChar">
    <w:name w:val="Balloon Text Char"/>
    <w:basedOn w:val="DefaultParagraphFont"/>
    <w:link w:val="BalloonText"/>
    <w:uiPriority w:val="99"/>
    <w:semiHidden/>
    <w:rsid w:val="001D42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0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420E"/>
    <w:rPr>
      <w:color w:val="0000FF" w:themeColor="hyperlink"/>
      <w:u w:val="single"/>
    </w:rPr>
  </w:style>
  <w:style w:type="character" w:customStyle="1" w:styleId="apple-style-span">
    <w:name w:val="apple-style-span"/>
    <w:basedOn w:val="DefaultParagraphFont"/>
    <w:rsid w:val="001D420E"/>
  </w:style>
  <w:style w:type="character" w:customStyle="1" w:styleId="apple-converted-space">
    <w:name w:val="apple-converted-space"/>
    <w:basedOn w:val="DefaultParagraphFont"/>
    <w:rsid w:val="001D420E"/>
  </w:style>
  <w:style w:type="paragraph" w:styleId="BalloonText">
    <w:name w:val="Balloon Text"/>
    <w:basedOn w:val="Normal"/>
    <w:link w:val="BalloonTextChar"/>
    <w:uiPriority w:val="99"/>
    <w:semiHidden/>
    <w:unhideWhenUsed/>
    <w:rsid w:val="001D420E"/>
    <w:rPr>
      <w:rFonts w:ascii="Tahoma" w:hAnsi="Tahoma" w:cs="Tahoma"/>
      <w:sz w:val="16"/>
      <w:szCs w:val="16"/>
    </w:rPr>
  </w:style>
  <w:style w:type="character" w:customStyle="1" w:styleId="BalloonTextChar">
    <w:name w:val="Balloon Text Char"/>
    <w:basedOn w:val="DefaultParagraphFont"/>
    <w:link w:val="BalloonText"/>
    <w:uiPriority w:val="99"/>
    <w:semiHidden/>
    <w:rsid w:val="001D4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3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ndragonrepair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endragoninteractive.com/RepairTracking.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cp:revision>
  <dcterms:created xsi:type="dcterms:W3CDTF">2010-12-23T13:17:00Z</dcterms:created>
  <dcterms:modified xsi:type="dcterms:W3CDTF">2010-12-23T13:17:00Z</dcterms:modified>
</cp:coreProperties>
</file>